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38" w:rsidRDefault="00BF6069">
      <w:r>
        <w:t>HILLERØD JAGTFORENING</w:t>
      </w:r>
    </w:p>
    <w:p w:rsidR="00BF6069" w:rsidRDefault="00282CEC" w:rsidP="00BF6069">
      <w:pPr>
        <w:jc w:val="right"/>
      </w:pPr>
      <w:r>
        <w:t>13. oktober</w:t>
      </w:r>
      <w:r w:rsidR="00BF6069">
        <w:t xml:space="preserve"> 2021</w:t>
      </w:r>
    </w:p>
    <w:p w:rsidR="00BF6069" w:rsidRDefault="00BF6069" w:rsidP="00BF6069">
      <w:pPr>
        <w:jc w:val="center"/>
      </w:pPr>
    </w:p>
    <w:p w:rsidR="00BF6069" w:rsidRDefault="00BF6069" w:rsidP="00BF6069">
      <w:pPr>
        <w:jc w:val="center"/>
        <w:rPr>
          <w:b/>
        </w:rPr>
      </w:pPr>
      <w:r w:rsidRPr="00BF6069">
        <w:rPr>
          <w:b/>
        </w:rPr>
        <w:t>BESTYRELSENS FORSLAG TIL VEDTÆGTSÆNDRINGER TIL GENERALFORSAMLINGEN 2021</w:t>
      </w:r>
    </w:p>
    <w:p w:rsidR="00FF252F" w:rsidRPr="006378C9" w:rsidRDefault="00FF252F" w:rsidP="006378C9">
      <w:pPr>
        <w:pStyle w:val="Listeafsnit"/>
        <w:numPr>
          <w:ilvl w:val="0"/>
          <w:numId w:val="2"/>
        </w:numPr>
        <w:spacing w:after="0" w:line="240" w:lineRule="auto"/>
        <w:rPr>
          <w:rFonts w:ascii="Verdana" w:eastAsia="Times New Roman" w:hAnsi="Verdana" w:cs="Times New Roman"/>
          <w:szCs w:val="24"/>
          <w:lang w:eastAsia="da-DK"/>
        </w:rPr>
      </w:pPr>
      <w:r w:rsidRPr="006378C9">
        <w:rPr>
          <w:rFonts w:ascii="Verdana" w:eastAsia="Times New Roman" w:hAnsi="Verdana" w:cs="Times New Roman"/>
          <w:szCs w:val="24"/>
          <w:lang w:eastAsia="da-DK"/>
        </w:rPr>
        <w:t>Den nuværende</w:t>
      </w:r>
      <w:proofErr w:type="gramStart"/>
      <w:r w:rsidRPr="006378C9">
        <w:rPr>
          <w:rFonts w:ascii="Verdana" w:eastAsia="Times New Roman" w:hAnsi="Verdana" w:cs="Times New Roman"/>
          <w:szCs w:val="24"/>
          <w:lang w:eastAsia="da-DK"/>
        </w:rPr>
        <w:t xml:space="preserve"> §4</w:t>
      </w:r>
      <w:proofErr w:type="gramEnd"/>
      <w:r w:rsidRPr="006378C9">
        <w:rPr>
          <w:rFonts w:ascii="Verdana" w:eastAsia="Times New Roman" w:hAnsi="Verdana" w:cs="Times New Roman"/>
          <w:szCs w:val="24"/>
          <w:lang w:eastAsia="da-DK"/>
        </w:rPr>
        <w:t xml:space="preserve"> vedrørende generalforsamlingen:</w:t>
      </w:r>
    </w:p>
    <w:p w:rsidR="00FF252F" w:rsidRDefault="00FF252F" w:rsidP="00FF252F">
      <w:pPr>
        <w:spacing w:before="100" w:beforeAutospacing="1" w:after="100" w:afterAutospacing="1" w:line="240" w:lineRule="auto"/>
        <w:jc w:val="center"/>
        <w:rPr>
          <w:rFonts w:ascii="Verdana" w:eastAsia="Times New Roman" w:hAnsi="Verdana" w:cs="Times New Roman"/>
          <w:b/>
          <w:bCs/>
          <w:sz w:val="24"/>
          <w:szCs w:val="24"/>
          <w:u w:val="single"/>
          <w:lang w:eastAsia="da-DK"/>
        </w:rPr>
      </w:pPr>
      <w:r>
        <w:rPr>
          <w:rFonts w:ascii="Verdana" w:eastAsia="Times New Roman" w:hAnsi="Verdana" w:cs="Times New Roman"/>
          <w:b/>
          <w:bCs/>
          <w:sz w:val="24"/>
          <w:szCs w:val="24"/>
          <w:u w:val="single"/>
          <w:lang w:eastAsia="da-DK"/>
        </w:rPr>
        <w:t>§4</w:t>
      </w:r>
    </w:p>
    <w:p w:rsidR="00FF252F" w:rsidRPr="00B10601" w:rsidRDefault="00FF252F" w:rsidP="00FF252F">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B10601">
        <w:rPr>
          <w:rFonts w:ascii="Verdana" w:eastAsia="Times New Roman" w:hAnsi="Verdana" w:cs="Times New Roman"/>
          <w:b/>
          <w:bCs/>
          <w:sz w:val="24"/>
          <w:szCs w:val="24"/>
          <w:u w:val="single"/>
          <w:lang w:eastAsia="da-DK"/>
        </w:rPr>
        <w:t>GENERALFORSAMLINGEN</w:t>
      </w:r>
    </w:p>
    <w:p w:rsidR="00FF252F" w:rsidRDefault="00FF252F" w:rsidP="00FF252F">
      <w:pPr>
        <w:spacing w:after="0" w:line="240" w:lineRule="auto"/>
        <w:rPr>
          <w:rFonts w:ascii="Verdana" w:eastAsia="Times New Roman" w:hAnsi="Verdana" w:cs="Times New Roman"/>
          <w:szCs w:val="24"/>
          <w:lang w:eastAsia="da-DK"/>
        </w:rPr>
      </w:pPr>
      <w:r w:rsidRPr="00B10601">
        <w:rPr>
          <w:rFonts w:ascii="Verdana" w:eastAsia="Times New Roman" w:hAnsi="Verdana" w:cs="Times New Roman"/>
          <w:szCs w:val="24"/>
          <w:lang w:eastAsia="da-DK"/>
        </w:rPr>
        <w:t xml:space="preserve">Generalforsamlingen er foreningens højeste myndighed. Den ordinære generalforsamling afholdes hvert år senest 2 måneder efter regnskabsårets afslutning. Forslag der ønskes optaget på dagsordenen skal skriftlig være formanden i hænde </w:t>
      </w:r>
      <w:r w:rsidRPr="00724573">
        <w:rPr>
          <w:rFonts w:ascii="Verdana" w:eastAsia="Times New Roman" w:hAnsi="Verdana" w:cs="Times New Roman"/>
          <w:szCs w:val="24"/>
          <w:lang w:eastAsia="da-DK"/>
        </w:rPr>
        <w:t xml:space="preserve">senest 8 dage før generalforsamlingen afholdes. Hvis forslaget vedrører vedtægtsændringer, skal det dog være formanden i hænde senest </w:t>
      </w:r>
      <w:r>
        <w:rPr>
          <w:rFonts w:ascii="Verdana" w:eastAsia="Times New Roman" w:hAnsi="Verdana" w:cs="Times New Roman"/>
          <w:szCs w:val="24"/>
          <w:lang w:eastAsia="da-DK"/>
        </w:rPr>
        <w:t>2</w:t>
      </w:r>
      <w:r w:rsidRPr="00724573">
        <w:rPr>
          <w:rFonts w:ascii="Verdana" w:eastAsia="Times New Roman" w:hAnsi="Verdana" w:cs="Times New Roman"/>
          <w:szCs w:val="24"/>
          <w:lang w:eastAsia="da-DK"/>
        </w:rPr>
        <w:t xml:space="preserve"> uger før generalforsamlingen. </w:t>
      </w:r>
      <w:r w:rsidRPr="00B10601">
        <w:rPr>
          <w:rFonts w:ascii="Verdana" w:eastAsia="Times New Roman" w:hAnsi="Verdana" w:cs="Times New Roman"/>
          <w:szCs w:val="24"/>
          <w:lang w:eastAsia="da-DK"/>
        </w:rPr>
        <w:br/>
        <w:t>Indkaldelse til ordinær generalforsamling skal med angivelse af dagsorden, ske ved meddelelse i DJ ’s medlemsblad, foreningens medlemsblad, på Hillerød jagtforenings hjemmeside eller ved skriftlig henvendelse til medlemmerne, senest 14 dage før generalforsamlingen afholdes.</w:t>
      </w:r>
    </w:p>
    <w:p w:rsidR="00FF252F" w:rsidRDefault="00FF252F" w:rsidP="00FF252F">
      <w:pPr>
        <w:rPr>
          <w:b/>
        </w:rPr>
      </w:pPr>
      <w:r w:rsidRPr="00724573">
        <w:rPr>
          <w:rFonts w:ascii="Verdana" w:eastAsia="Times New Roman" w:hAnsi="Verdana" w:cs="Times New Roman"/>
          <w:szCs w:val="24"/>
          <w:lang w:eastAsia="da-DK"/>
        </w:rPr>
        <w:t>I tilfælde af forslag om vedtægtsændringer, skal den fulde ordlyd af disse, senest 2 uger forud for generalforsamlingen, annonceres på foreningens hjemmeside, på andre elektroniske medier og om muligt i foreningens medlemsblad.</w:t>
      </w:r>
      <w:r w:rsidRPr="00724573">
        <w:rPr>
          <w:rFonts w:ascii="Verdana" w:eastAsia="Times New Roman" w:hAnsi="Verdana" w:cs="Times New Roman"/>
          <w:szCs w:val="24"/>
          <w:lang w:eastAsia="da-DK"/>
        </w:rPr>
        <w:br/>
      </w:r>
    </w:p>
    <w:p w:rsidR="00BF6069" w:rsidRPr="006378C9" w:rsidRDefault="00FF252F" w:rsidP="006378C9">
      <w:pPr>
        <w:spacing w:after="0" w:line="240" w:lineRule="auto"/>
        <w:rPr>
          <w:rFonts w:ascii="Verdana" w:eastAsia="Times New Roman" w:hAnsi="Verdana" w:cs="Times New Roman"/>
          <w:szCs w:val="24"/>
          <w:lang w:eastAsia="da-DK"/>
        </w:rPr>
      </w:pPr>
      <w:r w:rsidRPr="006378C9">
        <w:rPr>
          <w:rFonts w:ascii="Verdana" w:eastAsia="Times New Roman" w:hAnsi="Verdana" w:cs="Times New Roman"/>
          <w:szCs w:val="24"/>
          <w:lang w:eastAsia="da-DK"/>
        </w:rPr>
        <w:t>Erstattes af:</w:t>
      </w:r>
    </w:p>
    <w:p w:rsidR="00FF252F" w:rsidRPr="006378C9" w:rsidRDefault="00FF252F" w:rsidP="006378C9">
      <w:pPr>
        <w:spacing w:before="100" w:beforeAutospacing="1" w:after="100" w:afterAutospacing="1" w:line="240" w:lineRule="auto"/>
        <w:jc w:val="center"/>
        <w:rPr>
          <w:rFonts w:ascii="Verdana" w:eastAsia="Times New Roman" w:hAnsi="Verdana" w:cs="Times New Roman"/>
          <w:b/>
          <w:bCs/>
          <w:sz w:val="24"/>
          <w:szCs w:val="24"/>
          <w:u w:val="single"/>
          <w:lang w:eastAsia="da-DK"/>
        </w:rPr>
      </w:pPr>
      <w:r w:rsidRPr="006378C9">
        <w:rPr>
          <w:rFonts w:ascii="Verdana" w:eastAsia="Times New Roman" w:hAnsi="Verdana" w:cs="Times New Roman"/>
          <w:b/>
          <w:bCs/>
          <w:sz w:val="24"/>
          <w:szCs w:val="24"/>
          <w:u w:val="single"/>
          <w:lang w:eastAsia="da-DK"/>
        </w:rPr>
        <w:t>§4</w:t>
      </w:r>
    </w:p>
    <w:p w:rsidR="006378C9" w:rsidRPr="00FF252F" w:rsidRDefault="00FF252F" w:rsidP="006378C9">
      <w:pPr>
        <w:spacing w:before="100" w:beforeAutospacing="1" w:after="100" w:afterAutospacing="1" w:line="240" w:lineRule="auto"/>
        <w:jc w:val="center"/>
        <w:rPr>
          <w:rFonts w:ascii="Verdana" w:eastAsia="Times New Roman" w:hAnsi="Verdana" w:cs="Times New Roman"/>
          <w:szCs w:val="24"/>
          <w:lang w:eastAsia="da-DK"/>
        </w:rPr>
      </w:pPr>
      <w:r w:rsidRPr="006378C9">
        <w:rPr>
          <w:rFonts w:ascii="Verdana" w:eastAsia="Times New Roman" w:hAnsi="Verdana" w:cs="Times New Roman"/>
          <w:b/>
          <w:bCs/>
          <w:sz w:val="24"/>
          <w:szCs w:val="24"/>
          <w:u w:val="single"/>
          <w:lang w:eastAsia="da-DK"/>
        </w:rPr>
        <w:t>GENERALFORSAMLINGEN</w:t>
      </w:r>
    </w:p>
    <w:p w:rsidR="00FF252F" w:rsidRPr="00FF252F" w:rsidRDefault="00FF252F" w:rsidP="00FF252F">
      <w:pPr>
        <w:spacing w:after="0" w:line="240" w:lineRule="auto"/>
        <w:rPr>
          <w:rFonts w:ascii="Verdana" w:eastAsia="Times New Roman" w:hAnsi="Verdana" w:cs="Times New Roman"/>
          <w:szCs w:val="24"/>
          <w:lang w:eastAsia="da-DK"/>
        </w:rPr>
      </w:pPr>
      <w:r w:rsidRPr="00FF252F">
        <w:rPr>
          <w:rFonts w:ascii="Verdana" w:eastAsia="Times New Roman" w:hAnsi="Verdana" w:cs="Times New Roman"/>
          <w:szCs w:val="24"/>
          <w:lang w:eastAsia="da-DK"/>
        </w:rPr>
        <w:t xml:space="preserve">Generalforsamlingen er foreningens højeste myndighed. Den ordinære generalforsamling </w:t>
      </w:r>
      <w:r w:rsidRPr="00613D26">
        <w:rPr>
          <w:rFonts w:ascii="Verdana" w:eastAsia="Times New Roman" w:hAnsi="Verdana" w:cs="Times New Roman"/>
          <w:color w:val="000000" w:themeColor="text1"/>
          <w:szCs w:val="24"/>
          <w:lang w:eastAsia="da-DK"/>
        </w:rPr>
        <w:t xml:space="preserve">afholdes hvert år </w:t>
      </w:r>
      <w:r w:rsidR="00282CEC" w:rsidRPr="00613D26">
        <w:rPr>
          <w:rFonts w:ascii="Verdana" w:eastAsia="Times New Roman" w:hAnsi="Verdana" w:cs="Times New Roman"/>
          <w:color w:val="000000" w:themeColor="text1"/>
          <w:szCs w:val="24"/>
          <w:lang w:eastAsia="da-DK"/>
        </w:rPr>
        <w:t>i 1. kvartal</w:t>
      </w:r>
      <w:r w:rsidRPr="00613D26">
        <w:rPr>
          <w:rFonts w:ascii="Verdana" w:eastAsia="Times New Roman" w:hAnsi="Verdana" w:cs="Times New Roman"/>
          <w:color w:val="000000" w:themeColor="text1"/>
          <w:szCs w:val="24"/>
          <w:lang w:eastAsia="da-DK"/>
        </w:rPr>
        <w:t>.</w:t>
      </w:r>
    </w:p>
    <w:p w:rsidR="00FF252F" w:rsidRPr="00FF252F" w:rsidRDefault="00FF252F" w:rsidP="00FF252F">
      <w:pPr>
        <w:spacing w:after="0" w:line="240" w:lineRule="auto"/>
        <w:rPr>
          <w:rFonts w:ascii="Verdana" w:eastAsia="Times New Roman" w:hAnsi="Verdana" w:cs="Times New Roman"/>
          <w:szCs w:val="24"/>
          <w:lang w:eastAsia="da-DK"/>
        </w:rPr>
      </w:pPr>
      <w:r w:rsidRPr="00FF252F">
        <w:rPr>
          <w:rFonts w:ascii="Verdana" w:eastAsia="Times New Roman" w:hAnsi="Verdana" w:cs="Times New Roman"/>
          <w:szCs w:val="24"/>
          <w:lang w:eastAsia="da-DK"/>
        </w:rPr>
        <w:t>Indkaldelse til ordinær generalforsamling skal med angivelse af dagsorden, ske ved meddelelse i DJ ’s medlemsblad, foreningens medlemsblad, på Hillerød jagtforenings hjemmeside eller ved skriftlig henvendelse til medlemmerne, senest 3 uger før generalforsamlingen afholdes.</w:t>
      </w:r>
    </w:p>
    <w:p w:rsidR="00FF252F" w:rsidRPr="00FF252F" w:rsidRDefault="00FF252F" w:rsidP="00FF252F">
      <w:pPr>
        <w:spacing w:after="0" w:line="240" w:lineRule="auto"/>
        <w:rPr>
          <w:rFonts w:ascii="Verdana" w:eastAsia="Times New Roman" w:hAnsi="Verdana" w:cs="Times New Roman"/>
          <w:szCs w:val="24"/>
          <w:lang w:eastAsia="da-DK"/>
        </w:rPr>
      </w:pPr>
      <w:r w:rsidRPr="00FF252F">
        <w:rPr>
          <w:rFonts w:ascii="Verdana" w:eastAsia="Times New Roman" w:hAnsi="Verdana" w:cs="Times New Roman"/>
          <w:szCs w:val="24"/>
          <w:lang w:eastAsia="da-DK"/>
        </w:rPr>
        <w:t>Forslag der ønskes optaget på dagsordenen herunder forslag til vedtægtsændringer skal skriftlig være formanden i hænde senest 2 uger før generalforsamlingen afholdes.</w:t>
      </w:r>
    </w:p>
    <w:p w:rsidR="00FF252F" w:rsidRDefault="00FF252F" w:rsidP="00FF252F">
      <w:pPr>
        <w:spacing w:after="0" w:line="240" w:lineRule="auto"/>
        <w:rPr>
          <w:rFonts w:ascii="Verdana" w:eastAsia="Times New Roman" w:hAnsi="Verdana" w:cs="Times New Roman"/>
          <w:szCs w:val="24"/>
          <w:lang w:eastAsia="da-DK"/>
        </w:rPr>
      </w:pPr>
      <w:r w:rsidRPr="00FF252F">
        <w:rPr>
          <w:rFonts w:ascii="Verdana" w:eastAsia="Times New Roman" w:hAnsi="Verdana" w:cs="Times New Roman"/>
          <w:szCs w:val="24"/>
          <w:lang w:eastAsia="da-DK"/>
        </w:rPr>
        <w:t>Indkomne forslag til vedtægtsændringer og indkomne forslag offentliggøres på foreningens hjemmeside, på andet elektronisk medie og om muligt i foreningens medlemsblad senest 7 dage inden generalforsamlingen.</w:t>
      </w:r>
    </w:p>
    <w:p w:rsidR="006378C9" w:rsidRDefault="006378C9" w:rsidP="00FF252F">
      <w:pPr>
        <w:spacing w:after="0" w:line="240" w:lineRule="auto"/>
        <w:rPr>
          <w:rFonts w:ascii="Verdana" w:eastAsia="Times New Roman" w:hAnsi="Verdana" w:cs="Times New Roman"/>
          <w:szCs w:val="24"/>
          <w:lang w:eastAsia="da-DK"/>
        </w:rPr>
      </w:pPr>
    </w:p>
    <w:p w:rsidR="006378C9" w:rsidRDefault="006378C9" w:rsidP="00FF252F">
      <w:pPr>
        <w:spacing w:after="0" w:line="240" w:lineRule="auto"/>
        <w:rPr>
          <w:rFonts w:ascii="Verdana" w:eastAsia="Times New Roman" w:hAnsi="Verdana" w:cs="Times New Roman"/>
          <w:szCs w:val="24"/>
          <w:lang w:eastAsia="da-DK"/>
        </w:rPr>
      </w:pPr>
    </w:p>
    <w:p w:rsidR="00FF252F" w:rsidRPr="00FF252F" w:rsidRDefault="00FF252F" w:rsidP="00FF252F">
      <w:pPr>
        <w:spacing w:after="0" w:line="240" w:lineRule="auto"/>
        <w:rPr>
          <w:rFonts w:ascii="Verdana" w:eastAsia="Times New Roman" w:hAnsi="Verdana" w:cs="Times New Roman"/>
          <w:szCs w:val="24"/>
          <w:lang w:eastAsia="da-DK"/>
        </w:rPr>
      </w:pPr>
    </w:p>
    <w:p w:rsidR="00FF252F" w:rsidRPr="00FF252F" w:rsidRDefault="00FF252F" w:rsidP="00FF252F">
      <w:pPr>
        <w:spacing w:after="0" w:line="240" w:lineRule="auto"/>
        <w:rPr>
          <w:rFonts w:ascii="Verdana" w:eastAsia="Times New Roman" w:hAnsi="Verdana" w:cs="Times New Roman"/>
          <w:szCs w:val="24"/>
          <w:lang w:eastAsia="da-DK"/>
        </w:rPr>
      </w:pPr>
      <w:r w:rsidRPr="00FF252F">
        <w:rPr>
          <w:rFonts w:ascii="Verdana" w:eastAsia="Times New Roman" w:hAnsi="Verdana" w:cs="Times New Roman"/>
          <w:szCs w:val="24"/>
          <w:lang w:eastAsia="da-DK"/>
        </w:rPr>
        <w:lastRenderedPageBreak/>
        <w:t>Generalforsamlingen kan med mindst 2/3 af samtlige tilstedeværende medlemmers stemmer vedtage, at foreningen sammenlægges med andre jagtforeninger under Jægerforbundet, således at foreningens aktiver og passiver overtages af den forsættende fælles lokalforening.</w:t>
      </w:r>
    </w:p>
    <w:p w:rsidR="00365D4A" w:rsidRDefault="00365D4A" w:rsidP="006378C9">
      <w:pPr>
        <w:spacing w:after="0" w:line="240" w:lineRule="auto"/>
        <w:rPr>
          <w:rFonts w:ascii="Verdana" w:eastAsia="Times New Roman" w:hAnsi="Verdana" w:cs="Times New Roman"/>
          <w:b/>
          <w:szCs w:val="24"/>
          <w:lang w:eastAsia="da-DK"/>
        </w:rPr>
      </w:pPr>
    </w:p>
    <w:p w:rsidR="006378C9" w:rsidRPr="006378C9" w:rsidRDefault="006378C9" w:rsidP="006378C9">
      <w:pPr>
        <w:spacing w:after="0" w:line="240" w:lineRule="auto"/>
        <w:rPr>
          <w:rFonts w:ascii="Verdana" w:eastAsia="Times New Roman" w:hAnsi="Verdana" w:cs="Times New Roman"/>
          <w:b/>
          <w:szCs w:val="24"/>
          <w:lang w:eastAsia="da-DK"/>
        </w:rPr>
      </w:pPr>
      <w:r w:rsidRPr="006378C9">
        <w:rPr>
          <w:rFonts w:ascii="Verdana" w:eastAsia="Times New Roman" w:hAnsi="Verdana" w:cs="Times New Roman"/>
          <w:b/>
          <w:szCs w:val="24"/>
          <w:lang w:eastAsia="da-DK"/>
        </w:rPr>
        <w:t xml:space="preserve">Begrundelse: </w:t>
      </w:r>
    </w:p>
    <w:p w:rsidR="006378C9" w:rsidRDefault="006378C9" w:rsidP="006378C9">
      <w:pPr>
        <w:pStyle w:val="Listeafsnit"/>
        <w:numPr>
          <w:ilvl w:val="0"/>
          <w:numId w:val="1"/>
        </w:numPr>
        <w:spacing w:after="0" w:line="240" w:lineRule="auto"/>
        <w:rPr>
          <w:rFonts w:ascii="Verdana" w:eastAsia="Times New Roman" w:hAnsi="Verdana" w:cs="Times New Roman"/>
          <w:szCs w:val="24"/>
          <w:lang w:eastAsia="da-DK"/>
        </w:rPr>
      </w:pPr>
      <w:r w:rsidRPr="006378C9">
        <w:rPr>
          <w:rFonts w:ascii="Verdana" w:eastAsia="Times New Roman" w:hAnsi="Verdana" w:cs="Times New Roman"/>
          <w:szCs w:val="24"/>
          <w:lang w:eastAsia="da-DK"/>
        </w:rPr>
        <w:t>Der bliver en bedre timing af indkaldelse til generalforsamling, indsendelse af forslag til generalforsamlingen og offentliggørelse af disse.</w:t>
      </w:r>
    </w:p>
    <w:p w:rsidR="006378C9" w:rsidRPr="00613D26" w:rsidRDefault="006378C9" w:rsidP="006378C9">
      <w:pPr>
        <w:pStyle w:val="Listeafsnit"/>
        <w:numPr>
          <w:ilvl w:val="0"/>
          <w:numId w:val="1"/>
        </w:numPr>
        <w:spacing w:after="0" w:line="240" w:lineRule="auto"/>
        <w:rPr>
          <w:rFonts w:ascii="Verdana" w:eastAsia="Times New Roman" w:hAnsi="Verdana" w:cs="Times New Roman"/>
          <w:color w:val="000000" w:themeColor="text1"/>
          <w:szCs w:val="24"/>
          <w:lang w:eastAsia="da-DK"/>
        </w:rPr>
      </w:pPr>
      <w:r>
        <w:rPr>
          <w:rFonts w:ascii="Verdana" w:eastAsia="Times New Roman" w:hAnsi="Verdana" w:cs="Times New Roman"/>
          <w:szCs w:val="24"/>
          <w:lang w:eastAsia="da-DK"/>
        </w:rPr>
        <w:t>Afsnittet om sammenlægning med andre jagtforeninger er anbefalet af DJ, idet dette forhold ikke er medtaget i de gældende vedtægter.</w:t>
      </w:r>
    </w:p>
    <w:p w:rsidR="00282CEC" w:rsidRPr="00613D26" w:rsidRDefault="00282CEC" w:rsidP="00282CEC">
      <w:pPr>
        <w:spacing w:after="0" w:line="240" w:lineRule="auto"/>
        <w:rPr>
          <w:rFonts w:ascii="Verdana" w:eastAsia="Times New Roman" w:hAnsi="Verdana" w:cs="Times New Roman"/>
          <w:color w:val="000000" w:themeColor="text1"/>
          <w:szCs w:val="24"/>
          <w:lang w:eastAsia="da-DK"/>
        </w:rPr>
      </w:pPr>
    </w:p>
    <w:p w:rsidR="00282CEC" w:rsidRPr="00613D26" w:rsidRDefault="00282CEC" w:rsidP="00282CEC">
      <w:pPr>
        <w:pStyle w:val="Listeafsnit"/>
        <w:numPr>
          <w:ilvl w:val="0"/>
          <w:numId w:val="2"/>
        </w:numPr>
        <w:spacing w:after="0" w:line="240" w:lineRule="auto"/>
        <w:rPr>
          <w:rFonts w:ascii="Verdana" w:eastAsia="Times New Roman" w:hAnsi="Verdana" w:cs="Times New Roman"/>
          <w:color w:val="000000" w:themeColor="text1"/>
          <w:szCs w:val="24"/>
          <w:lang w:eastAsia="da-DK"/>
        </w:rPr>
      </w:pPr>
      <w:r w:rsidRPr="00613D26">
        <w:rPr>
          <w:rFonts w:ascii="Verdana" w:eastAsia="Times New Roman" w:hAnsi="Verdana" w:cs="Times New Roman"/>
          <w:color w:val="000000" w:themeColor="text1"/>
          <w:szCs w:val="24"/>
          <w:lang w:eastAsia="da-DK"/>
        </w:rPr>
        <w:t>Det nuværende afsnit i</w:t>
      </w:r>
      <w:proofErr w:type="gramStart"/>
      <w:r w:rsidRPr="00613D26">
        <w:rPr>
          <w:rFonts w:ascii="Verdana" w:eastAsia="Times New Roman" w:hAnsi="Verdana" w:cs="Times New Roman"/>
          <w:color w:val="000000" w:themeColor="text1"/>
          <w:szCs w:val="24"/>
          <w:lang w:eastAsia="da-DK"/>
        </w:rPr>
        <w:t xml:space="preserve"> §4</w:t>
      </w:r>
      <w:proofErr w:type="gramEnd"/>
      <w:r w:rsidRPr="00613D26">
        <w:rPr>
          <w:rFonts w:ascii="Verdana" w:eastAsia="Times New Roman" w:hAnsi="Verdana" w:cs="Times New Roman"/>
          <w:color w:val="000000" w:themeColor="text1"/>
          <w:szCs w:val="24"/>
          <w:lang w:eastAsia="da-DK"/>
        </w:rPr>
        <w:t xml:space="preserve"> med dagsorden Punkt 3 ”Fremlæggelse af revideret regnskab” foreslås erstattet af:</w:t>
      </w:r>
    </w:p>
    <w:p w:rsidR="00282CEC" w:rsidRPr="00613D26" w:rsidRDefault="00282CEC" w:rsidP="00282CEC">
      <w:pPr>
        <w:spacing w:after="0" w:line="240" w:lineRule="auto"/>
        <w:rPr>
          <w:rFonts w:ascii="Verdana" w:eastAsia="Times New Roman" w:hAnsi="Verdana" w:cs="Times New Roman"/>
          <w:color w:val="000000" w:themeColor="text1"/>
          <w:szCs w:val="24"/>
          <w:lang w:eastAsia="da-DK"/>
        </w:rPr>
      </w:pPr>
    </w:p>
    <w:p w:rsidR="00282CEC" w:rsidRPr="00613D26" w:rsidRDefault="00282CEC" w:rsidP="00282CEC">
      <w:pPr>
        <w:spacing w:after="0" w:line="240" w:lineRule="auto"/>
        <w:rPr>
          <w:rFonts w:ascii="Verdana" w:eastAsia="Times New Roman" w:hAnsi="Verdana" w:cs="Times New Roman"/>
          <w:color w:val="000000" w:themeColor="text1"/>
          <w:szCs w:val="24"/>
          <w:lang w:eastAsia="da-DK"/>
        </w:rPr>
      </w:pPr>
      <w:r w:rsidRPr="00613D26">
        <w:rPr>
          <w:rFonts w:ascii="Verdana" w:eastAsia="Times New Roman" w:hAnsi="Verdana" w:cs="Times New Roman"/>
          <w:color w:val="000000" w:themeColor="text1"/>
          <w:szCs w:val="24"/>
          <w:lang w:eastAsia="da-DK"/>
        </w:rPr>
        <w:t>”Fremlæggelse af det af revisoren gennemgåede årsregnskab til godkendelse.”</w:t>
      </w:r>
    </w:p>
    <w:p w:rsidR="00282CEC" w:rsidRPr="00613D26" w:rsidRDefault="00282CEC" w:rsidP="00282CEC">
      <w:pPr>
        <w:spacing w:after="0" w:line="240" w:lineRule="auto"/>
        <w:rPr>
          <w:rFonts w:ascii="Verdana" w:eastAsia="Times New Roman" w:hAnsi="Verdana" w:cs="Times New Roman"/>
          <w:color w:val="000000" w:themeColor="text1"/>
          <w:szCs w:val="24"/>
          <w:lang w:eastAsia="da-DK"/>
        </w:rPr>
      </w:pPr>
    </w:p>
    <w:p w:rsidR="00282CEC" w:rsidRPr="00282CEC" w:rsidRDefault="00282CEC" w:rsidP="00282CEC">
      <w:pPr>
        <w:spacing w:after="0" w:line="240" w:lineRule="auto"/>
        <w:rPr>
          <w:rFonts w:ascii="Verdana" w:eastAsia="Times New Roman" w:hAnsi="Verdana" w:cs="Times New Roman"/>
          <w:szCs w:val="24"/>
          <w:lang w:eastAsia="da-DK"/>
        </w:rPr>
      </w:pPr>
      <w:r w:rsidRPr="00282CEC">
        <w:rPr>
          <w:rFonts w:ascii="Verdana" w:eastAsia="Times New Roman" w:hAnsi="Verdana" w:cs="Times New Roman"/>
          <w:b/>
          <w:szCs w:val="24"/>
          <w:lang w:eastAsia="da-DK"/>
        </w:rPr>
        <w:t>Begrundelse:</w:t>
      </w:r>
      <w:r w:rsidRPr="00282CEC">
        <w:rPr>
          <w:rFonts w:ascii="Verdana" w:eastAsia="Times New Roman" w:hAnsi="Verdana" w:cs="Times New Roman"/>
          <w:szCs w:val="24"/>
          <w:lang w:eastAsia="da-DK"/>
        </w:rPr>
        <w:t xml:space="preserve"> DJ´s standardvedtægter for foreninger er også blevet ændret, da det kun er autoriserede revisorer,</w:t>
      </w:r>
      <w:r>
        <w:rPr>
          <w:rFonts w:ascii="Verdana" w:eastAsia="Times New Roman" w:hAnsi="Verdana" w:cs="Times New Roman"/>
          <w:szCs w:val="24"/>
          <w:lang w:eastAsia="da-DK"/>
        </w:rPr>
        <w:t xml:space="preserve"> </w:t>
      </w:r>
      <w:r w:rsidRPr="00282CEC">
        <w:rPr>
          <w:rFonts w:ascii="Verdana" w:eastAsia="Times New Roman" w:hAnsi="Verdana" w:cs="Times New Roman"/>
          <w:szCs w:val="24"/>
          <w:lang w:eastAsia="da-DK"/>
        </w:rPr>
        <w:t xml:space="preserve">der kan foretage regnskabsmæssig revision af </w:t>
      </w:r>
      <w:bookmarkStart w:id="0" w:name="_GoBack"/>
      <w:bookmarkEnd w:id="0"/>
      <w:r w:rsidRPr="00282CEC">
        <w:rPr>
          <w:rFonts w:ascii="Verdana" w:eastAsia="Times New Roman" w:hAnsi="Verdana" w:cs="Times New Roman"/>
          <w:szCs w:val="24"/>
          <w:lang w:eastAsia="da-DK"/>
        </w:rPr>
        <w:t>regnskaber.</w:t>
      </w:r>
    </w:p>
    <w:p w:rsidR="006378C9" w:rsidRDefault="006378C9" w:rsidP="006378C9">
      <w:pPr>
        <w:spacing w:after="0" w:line="240" w:lineRule="auto"/>
        <w:rPr>
          <w:rFonts w:ascii="Verdana" w:eastAsia="Times New Roman" w:hAnsi="Verdana" w:cs="Times New Roman"/>
          <w:szCs w:val="24"/>
          <w:lang w:eastAsia="da-DK"/>
        </w:rPr>
      </w:pPr>
    </w:p>
    <w:p w:rsidR="006378C9" w:rsidRPr="007C34CA" w:rsidRDefault="006378C9" w:rsidP="006378C9">
      <w:pPr>
        <w:pStyle w:val="Listeafsnit"/>
        <w:numPr>
          <w:ilvl w:val="0"/>
          <w:numId w:val="2"/>
        </w:numPr>
        <w:spacing w:after="0" w:line="240" w:lineRule="auto"/>
        <w:rPr>
          <w:rFonts w:ascii="Verdana" w:eastAsia="Times New Roman" w:hAnsi="Verdana" w:cs="Times New Roman"/>
          <w:szCs w:val="24"/>
          <w:lang w:eastAsia="da-DK"/>
        </w:rPr>
      </w:pPr>
      <w:r w:rsidRPr="007C34CA">
        <w:rPr>
          <w:rFonts w:ascii="Verdana" w:eastAsia="Times New Roman" w:hAnsi="Verdana" w:cs="Times New Roman"/>
          <w:szCs w:val="24"/>
          <w:lang w:eastAsia="da-DK"/>
        </w:rPr>
        <w:t>Det nuværende afsnit i §4 om afstemninger:</w:t>
      </w:r>
    </w:p>
    <w:p w:rsidR="006378C9" w:rsidRPr="00B10601" w:rsidRDefault="006378C9" w:rsidP="006378C9">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B10601">
        <w:rPr>
          <w:rFonts w:ascii="Verdana" w:eastAsia="Times New Roman" w:hAnsi="Verdana" w:cs="Times New Roman"/>
          <w:b/>
          <w:bCs/>
          <w:sz w:val="24"/>
          <w:szCs w:val="24"/>
          <w:u w:val="single"/>
          <w:lang w:eastAsia="da-DK"/>
        </w:rPr>
        <w:t>AFSTEMNINGER.</w:t>
      </w:r>
    </w:p>
    <w:p w:rsidR="006378C9" w:rsidRDefault="006378C9" w:rsidP="006378C9">
      <w:pPr>
        <w:spacing w:before="100" w:beforeAutospacing="1" w:after="100" w:afterAutospacing="1" w:line="240" w:lineRule="auto"/>
        <w:rPr>
          <w:rFonts w:ascii="Verdana" w:eastAsia="Times New Roman" w:hAnsi="Verdana" w:cs="Times New Roman"/>
          <w:szCs w:val="24"/>
          <w:lang w:eastAsia="da-DK"/>
        </w:rPr>
      </w:pPr>
      <w:r w:rsidRPr="00B10601">
        <w:rPr>
          <w:rFonts w:ascii="Verdana" w:eastAsia="Times New Roman" w:hAnsi="Verdana" w:cs="Times New Roman"/>
          <w:szCs w:val="24"/>
          <w:lang w:eastAsia="da-DK"/>
        </w:rPr>
        <w:t xml:space="preserve">Generalforsamlingen er beslutningsdygtig uanset antallet af fremmødte medlemmer. </w:t>
      </w:r>
      <w:r w:rsidRPr="00B10601">
        <w:rPr>
          <w:rFonts w:ascii="Times New Roman" w:eastAsia="Times New Roman" w:hAnsi="Times New Roman" w:cs="Times New Roman"/>
          <w:szCs w:val="24"/>
          <w:lang w:eastAsia="da-DK"/>
        </w:rPr>
        <w:br/>
      </w:r>
      <w:r w:rsidRPr="00B10601">
        <w:rPr>
          <w:rFonts w:ascii="Verdana" w:eastAsia="Times New Roman" w:hAnsi="Verdana" w:cs="Times New Roman"/>
          <w:szCs w:val="24"/>
          <w:lang w:eastAsia="da-DK"/>
        </w:rPr>
        <w:t xml:space="preserve">Hvert medlem har én stemme. Der kan ikke stemmes ved fuldmagt. </w:t>
      </w:r>
      <w:r w:rsidRPr="00B10601">
        <w:rPr>
          <w:rFonts w:ascii="Times New Roman" w:eastAsia="Times New Roman" w:hAnsi="Times New Roman" w:cs="Times New Roman"/>
          <w:szCs w:val="24"/>
          <w:lang w:eastAsia="da-DK"/>
        </w:rPr>
        <w:br/>
      </w:r>
      <w:r w:rsidRPr="00B10601">
        <w:rPr>
          <w:rFonts w:ascii="Verdana" w:eastAsia="Times New Roman" w:hAnsi="Verdana" w:cs="Times New Roman"/>
          <w:szCs w:val="24"/>
          <w:lang w:eastAsia="da-DK"/>
        </w:rPr>
        <w:t>Afstemninger sker skriftligt</w:t>
      </w:r>
      <w:r>
        <w:rPr>
          <w:rFonts w:ascii="Verdana" w:eastAsia="Times New Roman" w:hAnsi="Verdana" w:cs="Times New Roman"/>
          <w:szCs w:val="24"/>
          <w:lang w:eastAsia="da-DK"/>
        </w:rPr>
        <w:t>,</w:t>
      </w:r>
      <w:r w:rsidRPr="00B10601">
        <w:rPr>
          <w:rFonts w:ascii="Verdana" w:eastAsia="Times New Roman" w:hAnsi="Verdana" w:cs="Times New Roman"/>
          <w:szCs w:val="24"/>
          <w:lang w:eastAsia="da-DK"/>
        </w:rPr>
        <w:t xml:space="preserve"> hvis dirigenten bestemmer dette eller hvis mindst 2 medlemmer begærer det. </w:t>
      </w:r>
      <w:r w:rsidRPr="00B10601">
        <w:rPr>
          <w:rFonts w:ascii="Times New Roman" w:eastAsia="Times New Roman" w:hAnsi="Times New Roman" w:cs="Times New Roman"/>
          <w:szCs w:val="24"/>
          <w:lang w:eastAsia="da-DK"/>
        </w:rPr>
        <w:br/>
      </w:r>
      <w:r w:rsidRPr="00B10601">
        <w:rPr>
          <w:rFonts w:ascii="Verdana" w:eastAsia="Times New Roman" w:hAnsi="Verdana" w:cs="Times New Roman"/>
          <w:szCs w:val="24"/>
          <w:lang w:eastAsia="da-DK"/>
        </w:rPr>
        <w:t xml:space="preserve">Beslutninger vedtages ved </w:t>
      </w:r>
      <w:proofErr w:type="gramStart"/>
      <w:r w:rsidRPr="00B10601">
        <w:rPr>
          <w:rFonts w:ascii="Verdana" w:eastAsia="Times New Roman" w:hAnsi="Verdana" w:cs="Times New Roman"/>
          <w:szCs w:val="24"/>
          <w:lang w:eastAsia="da-DK"/>
        </w:rPr>
        <w:t>simpel</w:t>
      </w:r>
      <w:proofErr w:type="gramEnd"/>
      <w:r w:rsidRPr="00B10601">
        <w:rPr>
          <w:rFonts w:ascii="Verdana" w:eastAsia="Times New Roman" w:hAnsi="Verdana" w:cs="Times New Roman"/>
          <w:szCs w:val="24"/>
          <w:lang w:eastAsia="da-DK"/>
        </w:rPr>
        <w:t xml:space="preserve"> stemmeflertal, med mindre andet fremgår af disse vedtægter. </w:t>
      </w:r>
      <w:r w:rsidRPr="00B10601">
        <w:rPr>
          <w:rFonts w:ascii="Times New Roman" w:eastAsia="Times New Roman" w:hAnsi="Times New Roman" w:cs="Times New Roman"/>
          <w:szCs w:val="24"/>
          <w:lang w:eastAsia="da-DK"/>
        </w:rPr>
        <w:br/>
      </w:r>
      <w:r w:rsidRPr="00B10601">
        <w:rPr>
          <w:rFonts w:ascii="Verdana" w:eastAsia="Times New Roman" w:hAnsi="Verdana" w:cs="Times New Roman"/>
          <w:szCs w:val="24"/>
          <w:lang w:eastAsia="da-DK"/>
        </w:rPr>
        <w:t>Vedtægtsændringer kan kun foretages efter godkendelse på to hinanden følgende generalforsamlinger. Ændringer skal vedtages med mindst 2/3 flertal af de fremmødte medlemmer.</w:t>
      </w:r>
    </w:p>
    <w:p w:rsidR="006378C9" w:rsidRDefault="006378C9" w:rsidP="006378C9">
      <w:pPr>
        <w:spacing w:before="100" w:beforeAutospacing="1" w:after="100" w:afterAutospacing="1" w:line="240" w:lineRule="auto"/>
        <w:rPr>
          <w:rFonts w:ascii="Verdana" w:eastAsia="Times New Roman" w:hAnsi="Verdana" w:cs="Times New Roman"/>
          <w:szCs w:val="24"/>
          <w:lang w:eastAsia="da-DK"/>
        </w:rPr>
      </w:pPr>
      <w:r>
        <w:rPr>
          <w:rFonts w:ascii="Verdana" w:eastAsia="Times New Roman" w:hAnsi="Verdana" w:cs="Times New Roman"/>
          <w:szCs w:val="24"/>
          <w:lang w:eastAsia="da-DK"/>
        </w:rPr>
        <w:t>Erstattes af:</w:t>
      </w:r>
    </w:p>
    <w:p w:rsidR="006378C9" w:rsidRDefault="006378C9" w:rsidP="006378C9">
      <w:pPr>
        <w:spacing w:before="100" w:beforeAutospacing="1" w:after="100" w:afterAutospacing="1" w:line="240" w:lineRule="auto"/>
        <w:jc w:val="center"/>
        <w:rPr>
          <w:rFonts w:ascii="Verdana" w:eastAsia="Times New Roman" w:hAnsi="Verdana" w:cs="Times New Roman"/>
          <w:szCs w:val="24"/>
          <w:lang w:eastAsia="da-DK"/>
        </w:rPr>
      </w:pPr>
      <w:r w:rsidRPr="00B10601">
        <w:rPr>
          <w:rFonts w:ascii="Verdana" w:eastAsia="Times New Roman" w:hAnsi="Verdana" w:cs="Times New Roman"/>
          <w:b/>
          <w:bCs/>
          <w:sz w:val="24"/>
          <w:szCs w:val="24"/>
          <w:u w:val="single"/>
          <w:lang w:eastAsia="da-DK"/>
        </w:rPr>
        <w:t>AFSTEMNINGER.</w:t>
      </w:r>
    </w:p>
    <w:p w:rsidR="006378C9" w:rsidRDefault="006378C9" w:rsidP="006378C9">
      <w:pPr>
        <w:spacing w:after="0" w:line="240" w:lineRule="auto"/>
        <w:rPr>
          <w:color w:val="000000"/>
          <w:sz w:val="27"/>
          <w:szCs w:val="27"/>
        </w:rPr>
      </w:pPr>
      <w:r>
        <w:rPr>
          <w:color w:val="000000"/>
          <w:sz w:val="27"/>
          <w:szCs w:val="27"/>
        </w:rPr>
        <w:t>Generalforsamlingen er beslutningsdygtig uanset antallet af fremmødte medlemmer. Hvert medlem har én stemme. Der kan ikke stemmes ved fuldmagt.</w:t>
      </w:r>
    </w:p>
    <w:p w:rsidR="00606653" w:rsidRDefault="006378C9" w:rsidP="00606653">
      <w:pPr>
        <w:spacing w:after="0" w:line="240" w:lineRule="auto"/>
        <w:rPr>
          <w:color w:val="000000"/>
          <w:sz w:val="27"/>
          <w:szCs w:val="27"/>
        </w:rPr>
      </w:pPr>
      <w:r>
        <w:rPr>
          <w:color w:val="000000"/>
          <w:sz w:val="27"/>
          <w:szCs w:val="27"/>
        </w:rPr>
        <w:t xml:space="preserve">Afstemninger sker skriftligt, hvis dirigenten bestemmer dette eller hvis mindst 2 medlemmer begærer det. </w:t>
      </w:r>
    </w:p>
    <w:p w:rsidR="00606653" w:rsidRDefault="00606653" w:rsidP="00606653">
      <w:pPr>
        <w:spacing w:after="0" w:line="240" w:lineRule="auto"/>
        <w:rPr>
          <w:rFonts w:ascii="Verdana" w:eastAsia="Times New Roman" w:hAnsi="Verdana" w:cs="Times New Roman"/>
          <w:szCs w:val="24"/>
          <w:lang w:eastAsia="da-DK"/>
        </w:rPr>
      </w:pPr>
      <w:r>
        <w:rPr>
          <w:rFonts w:ascii="Verdana" w:eastAsia="Times New Roman" w:hAnsi="Verdana" w:cs="Times New Roman"/>
          <w:szCs w:val="24"/>
          <w:lang w:eastAsia="da-DK"/>
        </w:rPr>
        <w:t>Vedtægtsændringer</w:t>
      </w:r>
      <w:r w:rsidRPr="00B10601">
        <w:rPr>
          <w:rFonts w:ascii="Verdana" w:eastAsia="Times New Roman" w:hAnsi="Verdana" w:cs="Times New Roman"/>
          <w:szCs w:val="24"/>
          <w:lang w:eastAsia="da-DK"/>
        </w:rPr>
        <w:t xml:space="preserve"> skal vedtages med mindst 2/3 flertal af de fremmødte medlemmer.</w:t>
      </w:r>
    </w:p>
    <w:p w:rsidR="006378C9" w:rsidRDefault="00606653" w:rsidP="006378C9">
      <w:pPr>
        <w:spacing w:after="0" w:line="240" w:lineRule="auto"/>
        <w:rPr>
          <w:color w:val="000000"/>
          <w:sz w:val="27"/>
          <w:szCs w:val="27"/>
        </w:rPr>
      </w:pPr>
      <w:r>
        <w:rPr>
          <w:color w:val="000000"/>
          <w:sz w:val="27"/>
          <w:szCs w:val="27"/>
        </w:rPr>
        <w:t>Øvrige b</w:t>
      </w:r>
      <w:r w:rsidR="006378C9">
        <w:rPr>
          <w:color w:val="000000"/>
          <w:sz w:val="27"/>
          <w:szCs w:val="27"/>
        </w:rPr>
        <w:t>eslutninger vedtages ved simpelt stemmeflertal, med mindre andet fremgår af disse vedtægter.</w:t>
      </w:r>
    </w:p>
    <w:p w:rsidR="006378C9" w:rsidRPr="00B10601" w:rsidRDefault="006378C9" w:rsidP="006378C9">
      <w:pPr>
        <w:spacing w:after="0" w:line="240" w:lineRule="auto"/>
        <w:rPr>
          <w:rFonts w:ascii="Times New Roman" w:eastAsia="Times New Roman" w:hAnsi="Times New Roman" w:cs="Times New Roman"/>
          <w:szCs w:val="24"/>
          <w:lang w:eastAsia="da-DK"/>
        </w:rPr>
      </w:pPr>
    </w:p>
    <w:p w:rsidR="006378C9" w:rsidRDefault="006378C9" w:rsidP="00365D4A">
      <w:pPr>
        <w:spacing w:after="0" w:line="240" w:lineRule="auto"/>
        <w:rPr>
          <w:rFonts w:ascii="Verdana" w:eastAsia="Times New Roman" w:hAnsi="Verdana" w:cs="Times New Roman"/>
          <w:szCs w:val="24"/>
          <w:lang w:eastAsia="da-DK"/>
        </w:rPr>
      </w:pPr>
      <w:r w:rsidRPr="006378C9">
        <w:rPr>
          <w:rFonts w:ascii="Verdana" w:eastAsia="Times New Roman" w:hAnsi="Verdana" w:cs="Times New Roman"/>
          <w:b/>
          <w:szCs w:val="24"/>
          <w:lang w:eastAsia="da-DK"/>
        </w:rPr>
        <w:lastRenderedPageBreak/>
        <w:t xml:space="preserve">Begrundelse: </w:t>
      </w:r>
      <w:r>
        <w:rPr>
          <w:rFonts w:ascii="Verdana" w:eastAsia="Times New Roman" w:hAnsi="Verdana" w:cs="Times New Roman"/>
          <w:szCs w:val="24"/>
          <w:lang w:eastAsia="da-DK"/>
        </w:rPr>
        <w:t>Afsnittet ”</w:t>
      </w:r>
      <w:r w:rsidRPr="00B10601">
        <w:rPr>
          <w:rFonts w:ascii="Verdana" w:eastAsia="Times New Roman" w:hAnsi="Verdana" w:cs="Times New Roman"/>
          <w:szCs w:val="24"/>
          <w:lang w:eastAsia="da-DK"/>
        </w:rPr>
        <w:t>Vedtægtsændringer kan kun foretages efter godkendelse på to hinanden følgende generalforsamlinger.</w:t>
      </w:r>
      <w:r>
        <w:rPr>
          <w:rFonts w:ascii="Verdana" w:eastAsia="Times New Roman" w:hAnsi="Verdana" w:cs="Times New Roman"/>
          <w:szCs w:val="24"/>
          <w:lang w:eastAsia="da-DK"/>
        </w:rPr>
        <w:t>” udgår, idet vedtægtsændringer bliver unødvendigt langsommelige</w:t>
      </w:r>
      <w:r w:rsidR="00B63C9A">
        <w:rPr>
          <w:rFonts w:ascii="Verdana" w:eastAsia="Times New Roman" w:hAnsi="Verdana" w:cs="Times New Roman"/>
          <w:szCs w:val="24"/>
          <w:lang w:eastAsia="da-DK"/>
        </w:rPr>
        <w:t xml:space="preserve"> og administrativt tunge.</w:t>
      </w:r>
      <w:r w:rsidR="00606653">
        <w:rPr>
          <w:rFonts w:ascii="Verdana" w:eastAsia="Times New Roman" w:hAnsi="Verdana" w:cs="Times New Roman"/>
          <w:szCs w:val="24"/>
          <w:lang w:eastAsia="da-DK"/>
        </w:rPr>
        <w:t xml:space="preserve"> Med denne ændring kan vedtægtsændringer godkendes efter afstemning på en generalforsamling.</w:t>
      </w:r>
    </w:p>
    <w:p w:rsidR="006378C9" w:rsidRPr="006378C9" w:rsidRDefault="006378C9" w:rsidP="006378C9">
      <w:pPr>
        <w:spacing w:after="0" w:line="240" w:lineRule="auto"/>
        <w:rPr>
          <w:rFonts w:ascii="Verdana" w:eastAsia="Times New Roman" w:hAnsi="Verdana" w:cs="Times New Roman"/>
          <w:szCs w:val="24"/>
          <w:lang w:eastAsia="da-DK"/>
        </w:rPr>
      </w:pPr>
    </w:p>
    <w:p w:rsidR="00A16D09" w:rsidRDefault="00A16D09" w:rsidP="00A16D09">
      <w:pPr>
        <w:pStyle w:val="Listeafsnit"/>
        <w:numPr>
          <w:ilvl w:val="0"/>
          <w:numId w:val="2"/>
        </w:numPr>
        <w:spacing w:after="0" w:line="240" w:lineRule="auto"/>
        <w:rPr>
          <w:rFonts w:ascii="Verdana" w:eastAsia="Times New Roman" w:hAnsi="Verdana" w:cs="Times New Roman"/>
          <w:szCs w:val="24"/>
          <w:lang w:eastAsia="da-DK"/>
        </w:rPr>
      </w:pPr>
      <w:r w:rsidRPr="006378C9">
        <w:rPr>
          <w:rFonts w:ascii="Verdana" w:eastAsia="Times New Roman" w:hAnsi="Verdana" w:cs="Times New Roman"/>
          <w:szCs w:val="24"/>
          <w:lang w:eastAsia="da-DK"/>
        </w:rPr>
        <w:t>Den nuværende</w:t>
      </w:r>
      <w:proofErr w:type="gramStart"/>
      <w:r w:rsidRPr="006378C9">
        <w:rPr>
          <w:rFonts w:ascii="Verdana" w:eastAsia="Times New Roman" w:hAnsi="Verdana" w:cs="Times New Roman"/>
          <w:szCs w:val="24"/>
          <w:lang w:eastAsia="da-DK"/>
        </w:rPr>
        <w:t xml:space="preserve"> §</w:t>
      </w:r>
      <w:r>
        <w:rPr>
          <w:rFonts w:ascii="Verdana" w:eastAsia="Times New Roman" w:hAnsi="Verdana" w:cs="Times New Roman"/>
          <w:szCs w:val="24"/>
          <w:lang w:eastAsia="da-DK"/>
        </w:rPr>
        <w:t>6</w:t>
      </w:r>
      <w:proofErr w:type="gramEnd"/>
      <w:r w:rsidRPr="006378C9">
        <w:rPr>
          <w:rFonts w:ascii="Verdana" w:eastAsia="Times New Roman" w:hAnsi="Verdana" w:cs="Times New Roman"/>
          <w:szCs w:val="24"/>
          <w:lang w:eastAsia="da-DK"/>
        </w:rPr>
        <w:t xml:space="preserve"> vedrørende </w:t>
      </w:r>
      <w:r>
        <w:rPr>
          <w:rFonts w:ascii="Verdana" w:eastAsia="Times New Roman" w:hAnsi="Verdana" w:cs="Times New Roman"/>
          <w:szCs w:val="24"/>
          <w:lang w:eastAsia="da-DK"/>
        </w:rPr>
        <w:t>økonomi</w:t>
      </w:r>
      <w:r w:rsidRPr="006378C9">
        <w:rPr>
          <w:rFonts w:ascii="Verdana" w:eastAsia="Times New Roman" w:hAnsi="Verdana" w:cs="Times New Roman"/>
          <w:szCs w:val="24"/>
          <w:lang w:eastAsia="da-DK"/>
        </w:rPr>
        <w:t>:</w:t>
      </w:r>
    </w:p>
    <w:p w:rsidR="00A16D09" w:rsidRPr="006378C9" w:rsidRDefault="00A16D09" w:rsidP="00A16D09">
      <w:pPr>
        <w:pStyle w:val="Listeafsnit"/>
        <w:spacing w:after="0" w:line="240" w:lineRule="auto"/>
        <w:ind w:left="360"/>
        <w:rPr>
          <w:rFonts w:ascii="Verdana" w:eastAsia="Times New Roman" w:hAnsi="Verdana" w:cs="Times New Roman"/>
          <w:szCs w:val="24"/>
          <w:lang w:eastAsia="da-DK"/>
        </w:rPr>
      </w:pPr>
    </w:p>
    <w:p w:rsidR="00A16D09" w:rsidRPr="00B10601" w:rsidRDefault="00A16D09" w:rsidP="00A16D09">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B10601">
        <w:rPr>
          <w:rFonts w:ascii="Verdana" w:eastAsia="Times New Roman" w:hAnsi="Verdana" w:cs="Times New Roman"/>
          <w:b/>
          <w:bCs/>
          <w:sz w:val="24"/>
          <w:szCs w:val="24"/>
          <w:u w:val="single"/>
          <w:lang w:eastAsia="da-DK"/>
        </w:rPr>
        <w:t>ØKONOMI.</w:t>
      </w:r>
    </w:p>
    <w:p w:rsidR="00A16D09" w:rsidRDefault="00A16D09" w:rsidP="00A16D09">
      <w:pPr>
        <w:pStyle w:val="Listeafsnit"/>
        <w:spacing w:after="0" w:line="240" w:lineRule="auto"/>
        <w:ind w:left="360"/>
        <w:rPr>
          <w:rFonts w:ascii="Verdana" w:eastAsia="Times New Roman" w:hAnsi="Verdana" w:cs="Times New Roman"/>
          <w:szCs w:val="24"/>
          <w:lang w:eastAsia="da-DK"/>
        </w:rPr>
      </w:pPr>
      <w:r w:rsidRPr="00B10601">
        <w:rPr>
          <w:rFonts w:ascii="Verdana" w:eastAsia="Times New Roman" w:hAnsi="Verdana" w:cs="Times New Roman"/>
          <w:szCs w:val="24"/>
          <w:lang w:eastAsia="da-DK"/>
        </w:rPr>
        <w:t xml:space="preserve">Forenings formue skal anbringes i anerkendt(e) pengeinstitut(ter) eller sikre værdipapirer. </w:t>
      </w:r>
    </w:p>
    <w:p w:rsidR="00A16D09" w:rsidRDefault="00A16D09" w:rsidP="00A16D09">
      <w:pPr>
        <w:pStyle w:val="Listeafsnit"/>
        <w:spacing w:after="0" w:line="240" w:lineRule="auto"/>
        <w:ind w:left="360"/>
        <w:rPr>
          <w:rFonts w:ascii="Verdana" w:eastAsia="Times New Roman" w:hAnsi="Verdana" w:cs="Times New Roman"/>
          <w:szCs w:val="24"/>
          <w:lang w:eastAsia="da-DK"/>
        </w:rPr>
      </w:pPr>
    </w:p>
    <w:p w:rsidR="00A16D09" w:rsidRDefault="00A16D09" w:rsidP="00A16D09">
      <w:pPr>
        <w:pStyle w:val="Listeafsnit"/>
        <w:spacing w:after="0" w:line="240" w:lineRule="auto"/>
        <w:ind w:left="360"/>
        <w:rPr>
          <w:rFonts w:ascii="Verdana" w:eastAsia="Times New Roman" w:hAnsi="Verdana" w:cs="Times New Roman"/>
          <w:szCs w:val="24"/>
          <w:lang w:eastAsia="da-DK"/>
        </w:rPr>
      </w:pPr>
      <w:r w:rsidRPr="00B10601">
        <w:rPr>
          <w:rFonts w:ascii="Verdana" w:eastAsia="Times New Roman" w:hAnsi="Verdana" w:cs="Times New Roman"/>
          <w:szCs w:val="24"/>
          <w:lang w:eastAsia="da-DK"/>
        </w:rPr>
        <w:t xml:space="preserve">Udgifter til bestyrelses–/udvalgsmøder samt de af DJ arrangerede møder, kan refunderes af foreningen/udvalget. </w:t>
      </w:r>
      <w:r w:rsidRPr="00B10601">
        <w:rPr>
          <w:rFonts w:ascii="Times New Roman" w:eastAsia="Times New Roman" w:hAnsi="Times New Roman" w:cs="Times New Roman"/>
          <w:szCs w:val="24"/>
          <w:lang w:eastAsia="da-DK"/>
        </w:rPr>
        <w:br/>
      </w:r>
      <w:r w:rsidRPr="00B10601">
        <w:rPr>
          <w:rFonts w:ascii="Verdana" w:eastAsia="Times New Roman" w:hAnsi="Verdana" w:cs="Times New Roman"/>
          <w:szCs w:val="24"/>
          <w:lang w:eastAsia="da-DK"/>
        </w:rPr>
        <w:t xml:space="preserve">Bestyrelsen kan beslutte at udbetale transportgodtgørelse m.m. til medlemmer. </w:t>
      </w:r>
      <w:r w:rsidRPr="00B10601">
        <w:rPr>
          <w:rFonts w:ascii="Times New Roman" w:eastAsia="Times New Roman" w:hAnsi="Times New Roman" w:cs="Times New Roman"/>
          <w:szCs w:val="24"/>
          <w:lang w:eastAsia="da-DK"/>
        </w:rPr>
        <w:br/>
      </w:r>
      <w:r w:rsidRPr="00B10601">
        <w:rPr>
          <w:rFonts w:ascii="Verdana" w:eastAsia="Times New Roman" w:hAnsi="Verdana" w:cs="Times New Roman"/>
          <w:szCs w:val="24"/>
          <w:lang w:eastAsia="da-DK"/>
        </w:rPr>
        <w:t xml:space="preserve">Eventuelt udvalgs aktiver tilhører foreningen. </w:t>
      </w:r>
      <w:r w:rsidRPr="00B10601">
        <w:rPr>
          <w:rFonts w:ascii="Times New Roman" w:eastAsia="Times New Roman" w:hAnsi="Times New Roman" w:cs="Times New Roman"/>
          <w:szCs w:val="24"/>
          <w:lang w:eastAsia="da-DK"/>
        </w:rPr>
        <w:br/>
      </w:r>
      <w:r w:rsidRPr="0048606B">
        <w:rPr>
          <w:rFonts w:ascii="Verdana" w:eastAsia="Times New Roman" w:hAnsi="Verdana" w:cs="Times New Roman"/>
          <w:szCs w:val="24"/>
          <w:lang w:eastAsia="da-DK"/>
        </w:rPr>
        <w:t>Regnskaber for foreningen og udvalg, skal være afsluttet og revideret inden afholdelse af generalforsamlingen. Regnskabsåret løber fra 1/9 til 31/8.</w:t>
      </w:r>
    </w:p>
    <w:p w:rsidR="00A16D09" w:rsidRDefault="00A16D09" w:rsidP="00A16D09">
      <w:pPr>
        <w:pStyle w:val="Listeafsnit"/>
        <w:spacing w:after="0" w:line="240" w:lineRule="auto"/>
        <w:ind w:left="360"/>
        <w:rPr>
          <w:rFonts w:ascii="Verdana" w:eastAsia="Times New Roman" w:hAnsi="Verdana" w:cs="Times New Roman"/>
          <w:szCs w:val="24"/>
          <w:lang w:eastAsia="da-DK"/>
        </w:rPr>
      </w:pPr>
    </w:p>
    <w:p w:rsidR="006378C9" w:rsidRDefault="00A16D09" w:rsidP="00A16D09">
      <w:pPr>
        <w:pStyle w:val="Listeafsnit"/>
        <w:spacing w:after="0" w:line="240" w:lineRule="auto"/>
        <w:ind w:left="360"/>
        <w:rPr>
          <w:rFonts w:ascii="Verdana" w:eastAsia="Times New Roman" w:hAnsi="Verdana" w:cs="Times New Roman"/>
          <w:szCs w:val="24"/>
          <w:lang w:eastAsia="da-DK"/>
        </w:rPr>
      </w:pPr>
      <w:r w:rsidRPr="00B10601">
        <w:rPr>
          <w:rFonts w:ascii="Verdana" w:eastAsia="Times New Roman" w:hAnsi="Verdana" w:cs="Times New Roman"/>
          <w:szCs w:val="24"/>
          <w:lang w:eastAsia="da-DK"/>
        </w:rPr>
        <w:t xml:space="preserve">Revisorerne har i regnskabsåret fri adgang til foreningens og udvalgs regnskaber. </w:t>
      </w:r>
      <w:r w:rsidRPr="00B10601">
        <w:rPr>
          <w:rFonts w:ascii="Times New Roman" w:eastAsia="Times New Roman" w:hAnsi="Times New Roman" w:cs="Times New Roman"/>
          <w:szCs w:val="24"/>
          <w:lang w:eastAsia="da-DK"/>
        </w:rPr>
        <w:br/>
      </w:r>
      <w:r w:rsidRPr="00B10601">
        <w:rPr>
          <w:rFonts w:ascii="Verdana" w:eastAsia="Times New Roman" w:hAnsi="Verdana" w:cs="Times New Roman"/>
          <w:szCs w:val="24"/>
          <w:lang w:eastAsia="da-DK"/>
        </w:rPr>
        <w:t>Regnskaberne skal være til stede på generalforsamlingen.</w:t>
      </w:r>
      <w:r w:rsidRPr="0048606B">
        <w:rPr>
          <w:rFonts w:ascii="Times New Roman" w:eastAsia="Times New Roman" w:hAnsi="Times New Roman" w:cs="Times New Roman"/>
          <w:szCs w:val="24"/>
          <w:lang w:eastAsia="da-DK"/>
        </w:rPr>
        <w:br/>
      </w:r>
    </w:p>
    <w:p w:rsidR="00A16D09" w:rsidRDefault="00A16D09" w:rsidP="00A16D09">
      <w:pPr>
        <w:pStyle w:val="Listeafsnit"/>
        <w:spacing w:after="0" w:line="240" w:lineRule="auto"/>
        <w:ind w:left="360"/>
        <w:rPr>
          <w:rFonts w:ascii="Verdana" w:eastAsia="Times New Roman" w:hAnsi="Verdana" w:cs="Times New Roman"/>
          <w:szCs w:val="24"/>
          <w:lang w:eastAsia="da-DK"/>
        </w:rPr>
      </w:pPr>
      <w:r>
        <w:rPr>
          <w:rFonts w:ascii="Verdana" w:eastAsia="Times New Roman" w:hAnsi="Verdana" w:cs="Times New Roman"/>
          <w:szCs w:val="24"/>
          <w:lang w:eastAsia="da-DK"/>
        </w:rPr>
        <w:t>Erstattes af:</w:t>
      </w:r>
    </w:p>
    <w:p w:rsidR="00A16D09" w:rsidRPr="00A16D09" w:rsidRDefault="00A16D09" w:rsidP="00A16D09">
      <w:pPr>
        <w:spacing w:before="100" w:beforeAutospacing="1" w:after="100" w:afterAutospacing="1" w:line="240" w:lineRule="auto"/>
        <w:jc w:val="center"/>
        <w:rPr>
          <w:rFonts w:ascii="Verdana" w:eastAsia="Times New Roman" w:hAnsi="Verdana" w:cs="Times New Roman"/>
          <w:b/>
          <w:bCs/>
          <w:sz w:val="24"/>
          <w:szCs w:val="24"/>
          <w:u w:val="single"/>
          <w:lang w:eastAsia="da-DK"/>
        </w:rPr>
      </w:pPr>
      <w:r w:rsidRPr="00A16D09">
        <w:rPr>
          <w:rFonts w:ascii="Verdana" w:eastAsia="Times New Roman" w:hAnsi="Verdana" w:cs="Times New Roman"/>
          <w:b/>
          <w:bCs/>
          <w:sz w:val="24"/>
          <w:szCs w:val="24"/>
          <w:u w:val="single"/>
          <w:lang w:eastAsia="da-DK"/>
        </w:rPr>
        <w:t>ØKONOMI.</w:t>
      </w:r>
    </w:p>
    <w:p w:rsidR="00A16D09" w:rsidRDefault="00A16D09" w:rsidP="00A16D09">
      <w:pPr>
        <w:pStyle w:val="Listeafsnit"/>
        <w:spacing w:after="0" w:line="240" w:lineRule="auto"/>
        <w:ind w:left="360"/>
        <w:rPr>
          <w:rFonts w:ascii="Verdana" w:eastAsia="Times New Roman" w:hAnsi="Verdana" w:cs="Times New Roman"/>
          <w:szCs w:val="24"/>
          <w:lang w:eastAsia="da-DK"/>
        </w:rPr>
      </w:pPr>
      <w:r w:rsidRPr="00A16D09">
        <w:rPr>
          <w:rFonts w:ascii="Verdana" w:eastAsia="Times New Roman" w:hAnsi="Verdana" w:cs="Times New Roman"/>
          <w:szCs w:val="24"/>
          <w:lang w:eastAsia="da-DK"/>
        </w:rPr>
        <w:t>Forenings formue skal anbringes i anerkendt(e) pengeinstitut(ter) eller sikre værdipapirer.</w:t>
      </w:r>
    </w:p>
    <w:p w:rsidR="00A16D09" w:rsidRPr="00A16D09" w:rsidRDefault="00A16D09" w:rsidP="00A16D09">
      <w:pPr>
        <w:pStyle w:val="Listeafsnit"/>
        <w:spacing w:after="0" w:line="240" w:lineRule="auto"/>
        <w:ind w:left="360"/>
        <w:rPr>
          <w:rFonts w:ascii="Verdana" w:eastAsia="Times New Roman" w:hAnsi="Verdana" w:cs="Times New Roman"/>
          <w:szCs w:val="24"/>
          <w:lang w:eastAsia="da-DK"/>
        </w:rPr>
      </w:pPr>
    </w:p>
    <w:p w:rsidR="00A16D09" w:rsidRPr="00A16D09" w:rsidRDefault="00A16D09" w:rsidP="00A16D09">
      <w:pPr>
        <w:pStyle w:val="Listeafsnit"/>
        <w:spacing w:after="0" w:line="240" w:lineRule="auto"/>
        <w:ind w:left="360"/>
        <w:rPr>
          <w:rFonts w:ascii="Verdana" w:eastAsia="Times New Roman" w:hAnsi="Verdana" w:cs="Times New Roman"/>
          <w:szCs w:val="24"/>
          <w:lang w:eastAsia="da-DK"/>
        </w:rPr>
      </w:pPr>
      <w:r w:rsidRPr="00A16D09">
        <w:rPr>
          <w:rFonts w:ascii="Verdana" w:eastAsia="Times New Roman" w:hAnsi="Verdana" w:cs="Times New Roman"/>
          <w:szCs w:val="24"/>
          <w:lang w:eastAsia="da-DK"/>
        </w:rPr>
        <w:t>Udgifter til bestyrelses–/udvalgsmøder samt de af DJ arrangerede møder, kan refunderes af foreningen/udvalget. Bestyrelsen kan beslutte at udbetale transportgodtgørelse m.m. til medlemmer. Eventuelt udvalgs aktiver tilhører foreningen. Regnskaber for foreningen og udvalg, skal være afsluttet og revideret inden afholdelse af generalforsamlingen. Regnskabsåret løber fra 1/1 til 31/12.</w:t>
      </w:r>
    </w:p>
    <w:p w:rsidR="00A16D09" w:rsidRDefault="00A16D09" w:rsidP="00A16D09">
      <w:pPr>
        <w:pStyle w:val="Listeafsnit"/>
        <w:spacing w:after="0" w:line="240" w:lineRule="auto"/>
        <w:ind w:left="360"/>
        <w:rPr>
          <w:rFonts w:ascii="Verdana" w:eastAsia="Times New Roman" w:hAnsi="Verdana" w:cs="Times New Roman"/>
          <w:szCs w:val="24"/>
          <w:lang w:eastAsia="da-DK"/>
        </w:rPr>
      </w:pPr>
    </w:p>
    <w:p w:rsidR="00A16D09" w:rsidRDefault="00A16D09" w:rsidP="00A16D09">
      <w:pPr>
        <w:pStyle w:val="Listeafsnit"/>
        <w:spacing w:after="0" w:line="240" w:lineRule="auto"/>
        <w:ind w:left="360"/>
        <w:rPr>
          <w:rFonts w:ascii="Verdana" w:eastAsia="Times New Roman" w:hAnsi="Verdana" w:cs="Times New Roman"/>
          <w:szCs w:val="24"/>
          <w:lang w:eastAsia="da-DK"/>
        </w:rPr>
      </w:pPr>
      <w:r w:rsidRPr="00A16D09">
        <w:rPr>
          <w:rFonts w:ascii="Verdana" w:eastAsia="Times New Roman" w:hAnsi="Verdana" w:cs="Times New Roman"/>
          <w:szCs w:val="24"/>
          <w:lang w:eastAsia="da-DK"/>
        </w:rPr>
        <w:t>Revisorerne har i regnskabsåret fri adgang til foreningens og udvalgs regnskaber. Regnskaberne skal være til stede på generalforsamlingen.</w:t>
      </w:r>
    </w:p>
    <w:p w:rsidR="00A16D09" w:rsidRDefault="00A16D09" w:rsidP="00A16D09">
      <w:pPr>
        <w:pStyle w:val="Listeafsnit"/>
        <w:spacing w:after="0" w:line="240" w:lineRule="auto"/>
        <w:ind w:left="360"/>
        <w:rPr>
          <w:rFonts w:ascii="Verdana" w:eastAsia="Times New Roman" w:hAnsi="Verdana" w:cs="Times New Roman"/>
          <w:szCs w:val="24"/>
          <w:lang w:eastAsia="da-DK"/>
        </w:rPr>
      </w:pPr>
    </w:p>
    <w:p w:rsidR="00A16D09" w:rsidRDefault="00A16D09" w:rsidP="00A16D09">
      <w:pPr>
        <w:pStyle w:val="Listeafsnit"/>
        <w:spacing w:after="0" w:line="240" w:lineRule="auto"/>
        <w:ind w:left="360"/>
        <w:rPr>
          <w:rFonts w:ascii="Verdana" w:eastAsia="Times New Roman" w:hAnsi="Verdana" w:cs="Times New Roman"/>
          <w:szCs w:val="24"/>
          <w:lang w:eastAsia="da-DK"/>
        </w:rPr>
      </w:pPr>
      <w:r w:rsidRPr="006378C9">
        <w:rPr>
          <w:rFonts w:ascii="Verdana" w:eastAsia="Times New Roman" w:hAnsi="Verdana" w:cs="Times New Roman"/>
          <w:b/>
          <w:szCs w:val="24"/>
          <w:lang w:eastAsia="da-DK"/>
        </w:rPr>
        <w:t>Begrundelse:</w:t>
      </w:r>
      <w:r>
        <w:rPr>
          <w:rFonts w:ascii="Verdana" w:eastAsia="Times New Roman" w:hAnsi="Verdana" w:cs="Times New Roman"/>
          <w:b/>
          <w:szCs w:val="24"/>
          <w:lang w:eastAsia="da-DK"/>
        </w:rPr>
        <w:t xml:space="preserve"> </w:t>
      </w:r>
      <w:r>
        <w:rPr>
          <w:rFonts w:ascii="Verdana" w:eastAsia="Times New Roman" w:hAnsi="Verdana" w:cs="Times New Roman"/>
          <w:szCs w:val="24"/>
          <w:lang w:eastAsia="da-DK"/>
        </w:rPr>
        <w:t>Regnskabsåret er ændret fra 1/9 til 31/8 til 1/1 til 31/12. Dette blev besluttet på generalforsamlingen i 2020.</w:t>
      </w:r>
    </w:p>
    <w:p w:rsidR="00A16D09" w:rsidRDefault="00A16D09" w:rsidP="00A16D09">
      <w:pPr>
        <w:pStyle w:val="Listeafsnit"/>
        <w:spacing w:after="0" w:line="240" w:lineRule="auto"/>
        <w:ind w:left="360"/>
        <w:rPr>
          <w:rFonts w:ascii="Verdana" w:eastAsia="Times New Roman" w:hAnsi="Verdana" w:cs="Times New Roman"/>
          <w:szCs w:val="24"/>
          <w:lang w:eastAsia="da-DK"/>
        </w:rPr>
      </w:pPr>
    </w:p>
    <w:p w:rsidR="00A16D09" w:rsidRDefault="00CB7BF9" w:rsidP="00CB7BF9">
      <w:pPr>
        <w:pStyle w:val="Listeafsnit"/>
        <w:numPr>
          <w:ilvl w:val="0"/>
          <w:numId w:val="2"/>
        </w:numPr>
        <w:spacing w:after="0" w:line="240" w:lineRule="auto"/>
        <w:rPr>
          <w:rFonts w:ascii="Verdana" w:eastAsia="Times New Roman" w:hAnsi="Verdana" w:cs="Times New Roman"/>
          <w:szCs w:val="24"/>
          <w:lang w:eastAsia="da-DK"/>
        </w:rPr>
      </w:pPr>
      <w:r>
        <w:rPr>
          <w:rFonts w:ascii="Verdana" w:eastAsia="Times New Roman" w:hAnsi="Verdana" w:cs="Times New Roman"/>
          <w:szCs w:val="24"/>
          <w:lang w:eastAsia="da-DK"/>
        </w:rPr>
        <w:t>Der tilføjes en ny</w:t>
      </w:r>
      <w:proofErr w:type="gramStart"/>
      <w:r>
        <w:rPr>
          <w:rFonts w:ascii="Verdana" w:eastAsia="Times New Roman" w:hAnsi="Verdana" w:cs="Times New Roman"/>
          <w:szCs w:val="24"/>
          <w:lang w:eastAsia="da-DK"/>
        </w:rPr>
        <w:t xml:space="preserve"> </w:t>
      </w:r>
      <w:r w:rsidR="00A8141F">
        <w:rPr>
          <w:rFonts w:ascii="Verdana" w:eastAsia="Times New Roman" w:hAnsi="Verdana" w:cs="Times New Roman"/>
          <w:szCs w:val="24"/>
          <w:lang w:eastAsia="da-DK"/>
        </w:rPr>
        <w:t>§9</w:t>
      </w:r>
      <w:proofErr w:type="gramEnd"/>
      <w:r w:rsidR="00A8141F">
        <w:rPr>
          <w:rFonts w:ascii="Verdana" w:eastAsia="Times New Roman" w:hAnsi="Verdana" w:cs="Times New Roman"/>
          <w:szCs w:val="24"/>
          <w:lang w:eastAsia="da-DK"/>
        </w:rPr>
        <w:t>:</w:t>
      </w:r>
    </w:p>
    <w:p w:rsidR="00A8141F" w:rsidRDefault="00A8141F" w:rsidP="00A8141F">
      <w:pPr>
        <w:spacing w:after="0" w:line="240" w:lineRule="auto"/>
        <w:rPr>
          <w:rFonts w:ascii="Verdana" w:eastAsia="Times New Roman" w:hAnsi="Verdana" w:cs="Times New Roman"/>
          <w:szCs w:val="24"/>
          <w:lang w:eastAsia="da-DK"/>
        </w:rPr>
      </w:pPr>
    </w:p>
    <w:p w:rsidR="00A8141F" w:rsidRPr="00A8141F" w:rsidRDefault="00A8141F" w:rsidP="00A8141F">
      <w:pPr>
        <w:spacing w:before="100" w:beforeAutospacing="1" w:after="100" w:afterAutospacing="1" w:line="240" w:lineRule="auto"/>
        <w:jc w:val="center"/>
        <w:rPr>
          <w:rFonts w:ascii="Verdana" w:eastAsia="Times New Roman" w:hAnsi="Verdana" w:cs="Times New Roman"/>
          <w:b/>
          <w:bCs/>
          <w:sz w:val="24"/>
          <w:szCs w:val="24"/>
          <w:u w:val="single"/>
          <w:lang w:eastAsia="da-DK"/>
        </w:rPr>
      </w:pPr>
      <w:r w:rsidRPr="00A8141F">
        <w:rPr>
          <w:rFonts w:ascii="Verdana" w:eastAsia="Times New Roman" w:hAnsi="Verdana" w:cs="Times New Roman"/>
          <w:b/>
          <w:bCs/>
          <w:sz w:val="24"/>
          <w:szCs w:val="24"/>
          <w:u w:val="single"/>
          <w:lang w:eastAsia="da-DK"/>
        </w:rPr>
        <w:t>§9</w:t>
      </w:r>
    </w:p>
    <w:p w:rsidR="00A8141F" w:rsidRPr="00A8141F" w:rsidRDefault="00A8141F" w:rsidP="00A8141F">
      <w:pPr>
        <w:spacing w:before="100" w:beforeAutospacing="1" w:after="100" w:afterAutospacing="1" w:line="240" w:lineRule="auto"/>
        <w:jc w:val="center"/>
        <w:rPr>
          <w:rFonts w:ascii="Verdana" w:eastAsia="Times New Roman" w:hAnsi="Verdana" w:cs="Times New Roman"/>
          <w:b/>
          <w:bCs/>
          <w:sz w:val="24"/>
          <w:szCs w:val="24"/>
          <w:u w:val="single"/>
          <w:lang w:eastAsia="da-DK"/>
        </w:rPr>
      </w:pPr>
      <w:r w:rsidRPr="00A8141F">
        <w:rPr>
          <w:rFonts w:ascii="Verdana" w:eastAsia="Times New Roman" w:hAnsi="Verdana" w:cs="Times New Roman"/>
          <w:b/>
          <w:bCs/>
          <w:sz w:val="24"/>
          <w:szCs w:val="24"/>
          <w:u w:val="single"/>
          <w:lang w:eastAsia="da-DK"/>
        </w:rPr>
        <w:t>IKRAFTTRÆDEN.</w:t>
      </w:r>
    </w:p>
    <w:p w:rsidR="00A8141F" w:rsidRDefault="00A8141F" w:rsidP="00A8141F">
      <w:pPr>
        <w:pStyle w:val="NormalWeb"/>
        <w:rPr>
          <w:color w:val="000000"/>
          <w:sz w:val="27"/>
          <w:szCs w:val="27"/>
        </w:rPr>
      </w:pPr>
      <w:r>
        <w:rPr>
          <w:color w:val="000000"/>
          <w:sz w:val="27"/>
          <w:szCs w:val="27"/>
        </w:rPr>
        <w:lastRenderedPageBreak/>
        <w:t>Ovenstående vedtægter er godkendt af generalforsamlingen den 3/11/2021. Vedtægterne træder i kraft, når de er godkendt af Danmarks Jægerforbund.</w:t>
      </w:r>
    </w:p>
    <w:p w:rsidR="00A8141F" w:rsidRDefault="00A8141F" w:rsidP="00A8141F">
      <w:pPr>
        <w:pStyle w:val="NormalWeb"/>
        <w:rPr>
          <w:color w:val="000000"/>
          <w:sz w:val="27"/>
          <w:szCs w:val="27"/>
        </w:rPr>
      </w:pPr>
      <w:r>
        <w:rPr>
          <w:color w:val="000000"/>
          <w:sz w:val="27"/>
          <w:szCs w:val="27"/>
        </w:rPr>
        <w:t>De tegningsberettigede for jagtforeningen</w:t>
      </w:r>
    </w:p>
    <w:p w:rsidR="00696D6B" w:rsidRDefault="00696D6B" w:rsidP="00696D6B">
      <w:pPr>
        <w:pStyle w:val="NormalWeb"/>
        <w:rPr>
          <w:color w:val="000000"/>
          <w:sz w:val="27"/>
          <w:szCs w:val="27"/>
        </w:rPr>
      </w:pPr>
      <w:proofErr w:type="gramStart"/>
      <w:r>
        <w:rPr>
          <w:color w:val="000000"/>
          <w:sz w:val="27"/>
          <w:szCs w:val="27"/>
        </w:rPr>
        <w:t xml:space="preserve">Dato                                                                  </w:t>
      </w:r>
      <w:proofErr w:type="spellStart"/>
      <w:r>
        <w:rPr>
          <w:color w:val="000000"/>
          <w:sz w:val="27"/>
          <w:szCs w:val="27"/>
        </w:rPr>
        <w:t>Dato</w:t>
      </w:r>
      <w:proofErr w:type="spellEnd"/>
      <w:proofErr w:type="gramEnd"/>
    </w:p>
    <w:p w:rsidR="00696D6B" w:rsidRDefault="00696D6B" w:rsidP="00696D6B">
      <w:pPr>
        <w:pStyle w:val="NormalWeb"/>
        <w:rPr>
          <w:color w:val="000000"/>
          <w:sz w:val="27"/>
          <w:szCs w:val="27"/>
        </w:rPr>
      </w:pPr>
      <w:r>
        <w:rPr>
          <w:color w:val="000000"/>
          <w:sz w:val="27"/>
          <w:szCs w:val="27"/>
        </w:rPr>
        <w:t>…...</w:t>
      </w:r>
      <w:proofErr w:type="gramStart"/>
      <w:r>
        <w:rPr>
          <w:color w:val="000000"/>
          <w:sz w:val="27"/>
          <w:szCs w:val="27"/>
        </w:rPr>
        <w:t>………………………………………..</w:t>
      </w:r>
      <w:proofErr w:type="gramEnd"/>
      <w:r>
        <w:rPr>
          <w:color w:val="000000"/>
          <w:sz w:val="27"/>
          <w:szCs w:val="27"/>
        </w:rPr>
        <w:t xml:space="preserve">    …………………………………………….</w:t>
      </w:r>
    </w:p>
    <w:p w:rsidR="00696D6B" w:rsidRDefault="00696D6B" w:rsidP="00696D6B">
      <w:pPr>
        <w:pStyle w:val="NormalWeb"/>
        <w:spacing w:before="0" w:beforeAutospacing="0" w:after="0" w:afterAutospacing="0"/>
        <w:rPr>
          <w:color w:val="000000"/>
          <w:sz w:val="27"/>
          <w:szCs w:val="27"/>
        </w:rPr>
      </w:pPr>
      <w:r>
        <w:rPr>
          <w:color w:val="000000"/>
          <w:sz w:val="27"/>
          <w:szCs w:val="27"/>
        </w:rPr>
        <w:t xml:space="preserve">Peter </w:t>
      </w:r>
      <w:proofErr w:type="gramStart"/>
      <w:r>
        <w:rPr>
          <w:color w:val="000000"/>
          <w:sz w:val="27"/>
          <w:szCs w:val="27"/>
        </w:rPr>
        <w:t>Vinding                                                   Bent</w:t>
      </w:r>
      <w:proofErr w:type="gramEnd"/>
      <w:r>
        <w:rPr>
          <w:color w:val="000000"/>
          <w:sz w:val="27"/>
          <w:szCs w:val="27"/>
        </w:rPr>
        <w:t xml:space="preserve"> Behrmann</w:t>
      </w:r>
    </w:p>
    <w:p w:rsidR="00696D6B" w:rsidRDefault="00696D6B" w:rsidP="00696D6B">
      <w:pPr>
        <w:pStyle w:val="NormalWeb"/>
        <w:spacing w:before="0" w:beforeAutospacing="0" w:after="0" w:afterAutospacing="0"/>
        <w:rPr>
          <w:color w:val="000000"/>
          <w:sz w:val="27"/>
          <w:szCs w:val="27"/>
        </w:rPr>
      </w:pPr>
      <w:r>
        <w:rPr>
          <w:color w:val="000000"/>
          <w:sz w:val="27"/>
          <w:szCs w:val="27"/>
        </w:rPr>
        <w:t xml:space="preserve">Formand for Hillerød </w:t>
      </w:r>
      <w:proofErr w:type="gramStart"/>
      <w:r>
        <w:rPr>
          <w:color w:val="000000"/>
          <w:sz w:val="27"/>
          <w:szCs w:val="27"/>
        </w:rPr>
        <w:t>Jagtforening                  Næstformand</w:t>
      </w:r>
      <w:proofErr w:type="gramEnd"/>
      <w:r>
        <w:rPr>
          <w:color w:val="000000"/>
          <w:sz w:val="27"/>
          <w:szCs w:val="27"/>
        </w:rPr>
        <w:t xml:space="preserve"> i Hillerød Jagtforening</w:t>
      </w:r>
    </w:p>
    <w:p w:rsidR="00A8141F" w:rsidRPr="00A8141F" w:rsidRDefault="00A8141F" w:rsidP="00A8141F">
      <w:pPr>
        <w:spacing w:after="0" w:line="240" w:lineRule="auto"/>
        <w:rPr>
          <w:rFonts w:ascii="Verdana" w:eastAsia="Times New Roman" w:hAnsi="Verdana" w:cs="Times New Roman"/>
          <w:szCs w:val="24"/>
          <w:lang w:eastAsia="da-DK"/>
        </w:rPr>
      </w:pPr>
    </w:p>
    <w:p w:rsidR="00761C78" w:rsidRDefault="00761C78" w:rsidP="00761C78">
      <w:pPr>
        <w:pStyle w:val="NormalWeb"/>
        <w:rPr>
          <w:color w:val="000000"/>
          <w:sz w:val="27"/>
          <w:szCs w:val="27"/>
        </w:rPr>
      </w:pPr>
      <w:r>
        <w:rPr>
          <w:color w:val="000000"/>
          <w:sz w:val="27"/>
          <w:szCs w:val="27"/>
        </w:rPr>
        <w:t>Godkendt af Danmarks Jægerforbund</w:t>
      </w:r>
    </w:p>
    <w:p w:rsidR="00761C78" w:rsidRDefault="00761C78" w:rsidP="00761C78">
      <w:pPr>
        <w:pStyle w:val="NormalWeb"/>
        <w:rPr>
          <w:color w:val="000000"/>
          <w:sz w:val="27"/>
          <w:szCs w:val="27"/>
        </w:rPr>
      </w:pPr>
      <w:proofErr w:type="gramStart"/>
      <w:r>
        <w:rPr>
          <w:color w:val="000000"/>
          <w:sz w:val="27"/>
          <w:szCs w:val="27"/>
        </w:rPr>
        <w:t>……………………………………………….</w:t>
      </w:r>
      <w:proofErr w:type="gramEnd"/>
    </w:p>
    <w:p w:rsidR="00761C78" w:rsidRDefault="00761C78" w:rsidP="00761C78">
      <w:pPr>
        <w:pStyle w:val="NormalWeb"/>
        <w:spacing w:before="0" w:beforeAutospacing="0" w:after="0" w:afterAutospacing="0"/>
        <w:rPr>
          <w:color w:val="000000"/>
          <w:sz w:val="27"/>
          <w:szCs w:val="27"/>
        </w:rPr>
      </w:pPr>
      <w:r>
        <w:rPr>
          <w:color w:val="000000"/>
          <w:sz w:val="27"/>
          <w:szCs w:val="27"/>
        </w:rPr>
        <w:t>Karen Friis</w:t>
      </w:r>
    </w:p>
    <w:p w:rsidR="00761C78" w:rsidRDefault="00761C78" w:rsidP="00761C78">
      <w:pPr>
        <w:pStyle w:val="NormalWeb"/>
        <w:spacing w:before="0" w:beforeAutospacing="0" w:after="0" w:afterAutospacing="0"/>
        <w:rPr>
          <w:color w:val="000000"/>
          <w:sz w:val="27"/>
          <w:szCs w:val="27"/>
        </w:rPr>
      </w:pPr>
      <w:r>
        <w:rPr>
          <w:color w:val="000000"/>
          <w:sz w:val="27"/>
          <w:szCs w:val="27"/>
        </w:rPr>
        <w:t>Direktør for Danmarks Jægerforbund</w:t>
      </w:r>
    </w:p>
    <w:p w:rsidR="00CB7BF9" w:rsidRDefault="00CB7BF9" w:rsidP="00CB7BF9">
      <w:pPr>
        <w:spacing w:after="0" w:line="240" w:lineRule="auto"/>
        <w:rPr>
          <w:rFonts w:ascii="Verdana" w:eastAsia="Times New Roman" w:hAnsi="Verdana" w:cs="Times New Roman"/>
          <w:szCs w:val="24"/>
          <w:lang w:eastAsia="da-DK"/>
        </w:rPr>
      </w:pPr>
    </w:p>
    <w:p w:rsidR="00C052F8" w:rsidRPr="00C052F8" w:rsidRDefault="00C052F8" w:rsidP="00CB7BF9">
      <w:pPr>
        <w:spacing w:after="0" w:line="240" w:lineRule="auto"/>
        <w:rPr>
          <w:rFonts w:ascii="Verdana" w:eastAsia="Times New Roman" w:hAnsi="Verdana" w:cs="Times New Roman"/>
          <w:szCs w:val="24"/>
          <w:lang w:eastAsia="da-DK"/>
        </w:rPr>
      </w:pPr>
      <w:r w:rsidRPr="006378C9">
        <w:rPr>
          <w:rFonts w:ascii="Verdana" w:eastAsia="Times New Roman" w:hAnsi="Verdana" w:cs="Times New Roman"/>
          <w:b/>
          <w:szCs w:val="24"/>
          <w:lang w:eastAsia="da-DK"/>
        </w:rPr>
        <w:t>Begrundelse:</w:t>
      </w:r>
      <w:r>
        <w:rPr>
          <w:rFonts w:ascii="Verdana" w:eastAsia="Times New Roman" w:hAnsi="Verdana" w:cs="Times New Roman"/>
          <w:b/>
          <w:szCs w:val="24"/>
          <w:lang w:eastAsia="da-DK"/>
        </w:rPr>
        <w:t xml:space="preserve"> </w:t>
      </w:r>
      <w:r w:rsidRPr="00C052F8">
        <w:rPr>
          <w:rFonts w:ascii="Verdana" w:eastAsia="Times New Roman" w:hAnsi="Verdana" w:cs="Times New Roman"/>
          <w:szCs w:val="24"/>
          <w:lang w:eastAsia="da-DK"/>
        </w:rPr>
        <w:t>M</w:t>
      </w:r>
      <w:r>
        <w:rPr>
          <w:rFonts w:ascii="Verdana" w:eastAsia="Times New Roman" w:hAnsi="Verdana" w:cs="Times New Roman"/>
          <w:szCs w:val="24"/>
          <w:lang w:eastAsia="da-DK"/>
        </w:rPr>
        <w:t>ed denne paragraf fastslås det, hvornår vedtægterne er vedtaget. Paragraffen er anbefalet af DJ.</w:t>
      </w:r>
    </w:p>
    <w:sectPr w:rsidR="00C052F8" w:rsidRPr="00C052F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06761"/>
    <w:multiLevelType w:val="hybridMultilevel"/>
    <w:tmpl w:val="7AC692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8803D5D"/>
    <w:multiLevelType w:val="hybridMultilevel"/>
    <w:tmpl w:val="68669A5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F5"/>
    <w:rsid w:val="000D0F14"/>
    <w:rsid w:val="001E24F5"/>
    <w:rsid w:val="00282CEC"/>
    <w:rsid w:val="00365D4A"/>
    <w:rsid w:val="00546238"/>
    <w:rsid w:val="00606653"/>
    <w:rsid w:val="00613D26"/>
    <w:rsid w:val="006378C9"/>
    <w:rsid w:val="00696D6B"/>
    <w:rsid w:val="00761C78"/>
    <w:rsid w:val="007C34CA"/>
    <w:rsid w:val="007D53A4"/>
    <w:rsid w:val="00A16D09"/>
    <w:rsid w:val="00A8141F"/>
    <w:rsid w:val="00B63C9A"/>
    <w:rsid w:val="00BF6069"/>
    <w:rsid w:val="00C052F8"/>
    <w:rsid w:val="00CB7BF9"/>
    <w:rsid w:val="00FF25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FF252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637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FF252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637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6993">
      <w:bodyDiv w:val="1"/>
      <w:marLeft w:val="0"/>
      <w:marRight w:val="0"/>
      <w:marTop w:val="0"/>
      <w:marBottom w:val="0"/>
      <w:divBdr>
        <w:top w:val="none" w:sz="0" w:space="0" w:color="auto"/>
        <w:left w:val="none" w:sz="0" w:space="0" w:color="auto"/>
        <w:bottom w:val="none" w:sz="0" w:space="0" w:color="auto"/>
        <w:right w:val="none" w:sz="0" w:space="0" w:color="auto"/>
      </w:divBdr>
    </w:div>
    <w:div w:id="404375477">
      <w:bodyDiv w:val="1"/>
      <w:marLeft w:val="0"/>
      <w:marRight w:val="0"/>
      <w:marTop w:val="0"/>
      <w:marBottom w:val="0"/>
      <w:divBdr>
        <w:top w:val="none" w:sz="0" w:space="0" w:color="auto"/>
        <w:left w:val="none" w:sz="0" w:space="0" w:color="auto"/>
        <w:bottom w:val="none" w:sz="0" w:space="0" w:color="auto"/>
        <w:right w:val="none" w:sz="0" w:space="0" w:color="auto"/>
      </w:divBdr>
    </w:div>
    <w:div w:id="693262070">
      <w:bodyDiv w:val="1"/>
      <w:marLeft w:val="0"/>
      <w:marRight w:val="0"/>
      <w:marTop w:val="0"/>
      <w:marBottom w:val="0"/>
      <w:divBdr>
        <w:top w:val="none" w:sz="0" w:space="0" w:color="auto"/>
        <w:left w:val="none" w:sz="0" w:space="0" w:color="auto"/>
        <w:bottom w:val="none" w:sz="0" w:space="0" w:color="auto"/>
        <w:right w:val="none" w:sz="0" w:space="0" w:color="auto"/>
      </w:divBdr>
    </w:div>
    <w:div w:id="866059675">
      <w:bodyDiv w:val="1"/>
      <w:marLeft w:val="0"/>
      <w:marRight w:val="0"/>
      <w:marTop w:val="0"/>
      <w:marBottom w:val="0"/>
      <w:divBdr>
        <w:top w:val="none" w:sz="0" w:space="0" w:color="auto"/>
        <w:left w:val="none" w:sz="0" w:space="0" w:color="auto"/>
        <w:bottom w:val="none" w:sz="0" w:space="0" w:color="auto"/>
        <w:right w:val="none" w:sz="0" w:space="0" w:color="auto"/>
      </w:divBdr>
    </w:div>
    <w:div w:id="1683389363">
      <w:bodyDiv w:val="1"/>
      <w:marLeft w:val="0"/>
      <w:marRight w:val="0"/>
      <w:marTop w:val="0"/>
      <w:marBottom w:val="0"/>
      <w:divBdr>
        <w:top w:val="none" w:sz="0" w:space="0" w:color="auto"/>
        <w:left w:val="none" w:sz="0" w:space="0" w:color="auto"/>
        <w:bottom w:val="none" w:sz="0" w:space="0" w:color="auto"/>
        <w:right w:val="none" w:sz="0" w:space="0" w:color="auto"/>
      </w:divBdr>
    </w:div>
    <w:div w:id="212325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889</Words>
  <Characters>5424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Jacobsen</dc:creator>
  <cp:lastModifiedBy>Jørgen Jacobsen</cp:lastModifiedBy>
  <cp:revision>4</cp:revision>
  <dcterms:created xsi:type="dcterms:W3CDTF">2021-10-13T06:48:00Z</dcterms:created>
  <dcterms:modified xsi:type="dcterms:W3CDTF">2021-10-15T11:47:00Z</dcterms:modified>
</cp:coreProperties>
</file>